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DD4CC">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aps w:val="0"/>
          <w:color w:val="000000"/>
          <w:spacing w:val="0"/>
          <w:sz w:val="24"/>
          <w:szCs w:val="24"/>
          <w:shd w:val="clear" w:fill="FFFFFF"/>
          <w:lang w:val="en-US"/>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1402080</wp:posOffset>
            </wp:positionH>
            <wp:positionV relativeFrom="paragraph">
              <wp:posOffset>31115</wp:posOffset>
            </wp:positionV>
            <wp:extent cx="2759710" cy="3889375"/>
            <wp:effectExtent l="0" t="0" r="8890" b="952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759710" cy="3889375"/>
                    </a:xfrm>
                    <a:prstGeom prst="rect">
                      <a:avLst/>
                    </a:prstGeom>
                    <a:noFill/>
                    <a:ln w="9525">
                      <a:noFill/>
                    </a:ln>
                  </pic:spPr>
                </pic:pic>
              </a:graphicData>
            </a:graphic>
          </wp:anchor>
        </w:drawing>
      </w:r>
      <w:r>
        <w:rPr>
          <w:rFonts w:hint="eastAsia" w:ascii="宋体" w:hAnsi="宋体" w:eastAsia="宋体" w:cs="宋体"/>
          <w:b/>
          <w:bCs/>
          <w:i w:val="0"/>
          <w:iCs w:val="0"/>
          <w:caps w:val="0"/>
          <w:color w:val="000000"/>
          <w:spacing w:val="0"/>
          <w:kern w:val="0"/>
          <w:sz w:val="24"/>
          <w:szCs w:val="24"/>
          <w:shd w:val="clear" w:fill="FFFFFF"/>
          <w:lang w:val="en-US" w:eastAsia="zh-CN" w:bidi="ar"/>
        </w:rPr>
        <w:t>熊桃慧</w:t>
      </w:r>
      <w:r>
        <w:rPr>
          <w:rFonts w:hint="eastAsia" w:ascii="宋体" w:hAnsi="宋体" w:eastAsia="宋体" w:cs="宋体"/>
          <w:i w:val="0"/>
          <w:iCs w:val="0"/>
          <w:caps w:val="0"/>
          <w:color w:val="000000"/>
          <w:spacing w:val="0"/>
          <w:kern w:val="0"/>
          <w:sz w:val="24"/>
          <w:szCs w:val="24"/>
          <w:shd w:val="clear" w:fill="FFFFFF"/>
          <w:lang w:val="en-US" w:eastAsia="zh-CN" w:bidi="ar"/>
        </w:rPr>
        <w:t>，女，讲师，高级茶艺师，</w:t>
      </w:r>
      <w:r>
        <w:rPr>
          <w:rFonts w:hint="eastAsia" w:ascii="宋体" w:hAnsi="宋体" w:eastAsia="宋体" w:cs="宋体"/>
          <w:i w:val="0"/>
          <w:iCs w:val="0"/>
          <w:caps w:val="0"/>
          <w:color w:val="000000"/>
          <w:spacing w:val="0"/>
          <w:kern w:val="0"/>
          <w:sz w:val="24"/>
          <w:szCs w:val="24"/>
          <w:shd w:val="clear" w:fill="FFFFFF"/>
          <w:lang w:val="en-US" w:eastAsia="zh-CN" w:bidi="ar"/>
        </w:rPr>
        <w:t>硕士研究生，江西财经大学旅游管理专业毕业，</w:t>
      </w:r>
      <w:r>
        <w:rPr>
          <w:rFonts w:hint="eastAsia" w:ascii="宋体" w:hAnsi="宋体" w:eastAsia="宋体" w:cs="宋体"/>
          <w:i w:val="0"/>
          <w:iCs w:val="0"/>
          <w:caps w:val="0"/>
          <w:color w:val="000000"/>
          <w:spacing w:val="0"/>
          <w:kern w:val="0"/>
          <w:sz w:val="24"/>
          <w:szCs w:val="24"/>
          <w:shd w:val="clear" w:fill="FFFFFF"/>
          <w:lang w:val="en-US" w:eastAsia="zh-CN" w:bidi="ar"/>
        </w:rPr>
        <w:t>毕业后在南昌县文化旅游投资有限公司从事</w:t>
      </w:r>
      <w:bookmarkStart w:id="0" w:name="_GoBack"/>
      <w:bookmarkEnd w:id="0"/>
      <w:r>
        <w:rPr>
          <w:rFonts w:hint="eastAsia" w:ascii="宋体" w:hAnsi="宋体" w:eastAsia="宋体" w:cs="宋体"/>
          <w:i w:val="0"/>
          <w:iCs w:val="0"/>
          <w:caps w:val="0"/>
          <w:color w:val="000000"/>
          <w:spacing w:val="0"/>
          <w:kern w:val="0"/>
          <w:sz w:val="24"/>
          <w:szCs w:val="24"/>
          <w:shd w:val="clear" w:fill="FFFFFF"/>
          <w:lang w:val="en-US" w:eastAsia="zh-CN" w:bidi="ar"/>
        </w:rPr>
        <w:t>文旅策划工作，具有一线企业工作经验。主持立项2025年江西省高校人文青年项目及2026年九江市社科课题；主持完成南昌市社科及校级人文课题多项，并发表相关学术论文多篇。积极投身教学改革与社会服务，主持在研校级教改课题，副主编教材《新时代劳动价值观与实践技能培养》并立项校级《红色旅游理论与实践》教材；主持完成省级横向课题并获软件著作权5项。指导学生荣获全国高校商业精英挑战赛会展专业创新创业实践竞赛国家级二等奖、三等奖等多项殊荣，</w:t>
      </w:r>
      <w:r>
        <w:rPr>
          <w:rFonts w:hint="eastAsia" w:ascii="宋体" w:hAnsi="宋体" w:eastAsia="宋体" w:cs="宋体"/>
          <w:i w:val="0"/>
          <w:iCs w:val="0"/>
          <w:caps w:val="0"/>
          <w:color w:val="000000"/>
          <w:spacing w:val="0"/>
          <w:sz w:val="24"/>
          <w:szCs w:val="24"/>
          <w:shd w:val="clear" w:fill="FFFFFF"/>
        </w:rPr>
        <w:t>现任</w:t>
      </w:r>
      <w:r>
        <w:rPr>
          <w:rFonts w:hint="eastAsia" w:ascii="宋体" w:hAnsi="宋体" w:eastAsia="宋体" w:cs="宋体"/>
          <w:i w:val="0"/>
          <w:iCs w:val="0"/>
          <w:caps w:val="0"/>
          <w:color w:val="000000"/>
          <w:spacing w:val="0"/>
          <w:sz w:val="24"/>
          <w:szCs w:val="24"/>
          <w:shd w:val="clear" w:fill="FFFFFF"/>
          <w:lang w:val="en-US" w:eastAsia="zh-CN"/>
        </w:rPr>
        <w:t>经济与管理</w:t>
      </w:r>
      <w:r>
        <w:rPr>
          <w:rFonts w:hint="eastAsia" w:ascii="宋体" w:hAnsi="宋体" w:eastAsia="宋体" w:cs="宋体"/>
          <w:i w:val="0"/>
          <w:iCs w:val="0"/>
          <w:caps w:val="0"/>
          <w:color w:val="000000"/>
          <w:spacing w:val="0"/>
          <w:sz w:val="24"/>
          <w:szCs w:val="24"/>
          <w:shd w:val="clear" w:fill="FFFFFF"/>
        </w:rPr>
        <w:t>学院专职教师。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Y2NlZmVlMDU4NjI2MmJmY2JiYzY5YjRlMTVkMTAifQ=="/>
  </w:docVars>
  <w:rsids>
    <w:rsidRoot w:val="53CB32A9"/>
    <w:rsid w:val="05290F57"/>
    <w:rsid w:val="34633A59"/>
    <w:rsid w:val="53CB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204</Words>
  <Characters>204</Characters>
  <Lines>0</Lines>
  <Paragraphs>0</Paragraphs>
  <TotalTime>187</TotalTime>
  <ScaleCrop>false</ScaleCrop>
  <LinksUpToDate>false</LinksUpToDate>
  <CharactersWithSpaces>204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2023-06-22T08:02:00Z</dcterms:created>
  <dc:creator>↘小熊_的幸福…</dc:creator>
  <cp:lastModifiedBy>↘小熊_的幸福…</cp:lastModifiedBy>
  <dcterms:modified xsi:type="dcterms:W3CDTF">2026-05-20T11:25:20Z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7428E4D9E3964BB4BBBC892FDD45EA20_11</vt:lpwstr>
  </property>
  <property fmtid="{D5CDD505-2E9C-101B-9397-08002B2CF9AE}" pid="4" name="KSOTemplateDocerSaveRecord">
    <vt:lpwstr>eyJoZGlkIjoiNTdiY2NlZmVlMDU4NjI2MmJmY2JiYzY5YjRlMTVkMTAiLCJ1c2VySWQiOiIyODc0NzcwNDgifQ==</vt:lpwstr>
  </property>
</Properties>
</file>